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14E" w:rsidRPr="005C214E" w:rsidRDefault="005C214E" w:rsidP="005C21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214E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5C214E" w:rsidRPr="005C214E" w:rsidRDefault="005C214E" w:rsidP="005C21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محمد رستگار</w:t>
      </w:r>
    </w:p>
    <w:p w:rsidR="005C214E" w:rsidRPr="005C214E" w:rsidRDefault="005C214E" w:rsidP="005C21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bookmarkStart w:id="0" w:name="_GoBack"/>
      <w:r w:rsidRPr="005C214E">
        <w:rPr>
          <w:rFonts w:ascii="Tahoma" w:eastAsia="Times New Roman" w:hAnsi="Tahoma" w:cs="Tahoma"/>
          <w:sz w:val="20"/>
          <w:szCs w:val="20"/>
          <w:rtl/>
        </w:rPr>
        <w:t>«نفس به سینه‌ی من زخم‌دار می‌آید»*</w:t>
      </w:r>
      <w:bookmarkEnd w:id="0"/>
    </w:p>
    <w:p w:rsidR="005C214E" w:rsidRPr="005C214E" w:rsidRDefault="005C214E" w:rsidP="005C21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214E">
        <w:rPr>
          <w:rFonts w:ascii="Tahoma" w:eastAsia="Times New Roman" w:hAnsi="Tahoma" w:cs="Tahoma"/>
          <w:sz w:val="20"/>
          <w:szCs w:val="20"/>
          <w:rtl/>
        </w:rPr>
        <w:t>چها به روز من از روزگار می‌آید</w:t>
      </w:r>
    </w:p>
    <w:p w:rsidR="005C214E" w:rsidRPr="005C214E" w:rsidRDefault="005C214E" w:rsidP="005C21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214E">
        <w:rPr>
          <w:rFonts w:ascii="Tahoma" w:eastAsia="Times New Roman" w:hAnsi="Tahoma" w:cs="Tahoma"/>
          <w:sz w:val="20"/>
          <w:szCs w:val="20"/>
          <w:rtl/>
        </w:rPr>
        <w:t>تعجّبی نبود گر نفس شمرده زنم</w:t>
      </w:r>
    </w:p>
    <w:p w:rsidR="005C214E" w:rsidRPr="005C214E" w:rsidRDefault="005C214E" w:rsidP="005C21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214E">
        <w:rPr>
          <w:rFonts w:ascii="Tahoma" w:eastAsia="Times New Roman" w:hAnsi="Tahoma" w:cs="Tahoma"/>
          <w:sz w:val="20"/>
          <w:szCs w:val="20"/>
          <w:rtl/>
        </w:rPr>
        <w:t>به سینه‌ام ز نفس هم فشار می‌آید</w:t>
      </w:r>
    </w:p>
    <w:p w:rsidR="005C214E" w:rsidRPr="005C214E" w:rsidRDefault="005C214E" w:rsidP="005C21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214E">
        <w:rPr>
          <w:rFonts w:ascii="Tahoma" w:eastAsia="Times New Roman" w:hAnsi="Tahoma" w:cs="Tahoma"/>
          <w:sz w:val="20"/>
          <w:szCs w:val="20"/>
          <w:rtl/>
        </w:rPr>
        <w:t>کجایی؟ ای اجل! ای حسرت خزان‌زدگان!</w:t>
      </w:r>
    </w:p>
    <w:p w:rsidR="005C214E" w:rsidRPr="005C214E" w:rsidRDefault="005C214E" w:rsidP="005C21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214E">
        <w:rPr>
          <w:rFonts w:ascii="Tahoma" w:eastAsia="Times New Roman" w:hAnsi="Tahoma" w:cs="Tahoma"/>
          <w:sz w:val="20"/>
          <w:szCs w:val="20"/>
          <w:rtl/>
        </w:rPr>
        <w:t>بیا که گر تو بیایی، بهار می‌آید</w:t>
      </w:r>
    </w:p>
    <w:p w:rsidR="005C214E" w:rsidRPr="005C214E" w:rsidRDefault="005C214E" w:rsidP="005C21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214E">
        <w:rPr>
          <w:rFonts w:ascii="Tahoma" w:eastAsia="Times New Roman" w:hAnsi="Tahoma" w:cs="Tahoma"/>
          <w:sz w:val="20"/>
          <w:szCs w:val="20"/>
          <w:rtl/>
        </w:rPr>
        <w:t>ز گریه منع کنندم، مگر نمی‌دانند؟</w:t>
      </w:r>
    </w:p>
    <w:p w:rsidR="005C214E" w:rsidRPr="005C214E" w:rsidRDefault="005C214E" w:rsidP="005C21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214E">
        <w:rPr>
          <w:rFonts w:ascii="Tahoma" w:eastAsia="Times New Roman" w:hAnsi="Tahoma" w:cs="Tahoma"/>
          <w:sz w:val="20"/>
          <w:szCs w:val="20"/>
          <w:rtl/>
        </w:rPr>
        <w:t>ز شمع، گریه‌ی بی‌اختیار می‌آید</w:t>
      </w:r>
    </w:p>
    <w:p w:rsidR="005C214E" w:rsidRPr="005C214E" w:rsidRDefault="005C214E" w:rsidP="005C21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214E">
        <w:rPr>
          <w:rFonts w:ascii="Tahoma" w:eastAsia="Times New Roman" w:hAnsi="Tahoma" w:cs="Tahoma"/>
          <w:sz w:val="20"/>
          <w:szCs w:val="20"/>
          <w:rtl/>
        </w:rPr>
        <w:t>به سختی اشک علی را ز چهره پاک کنم</w:t>
      </w:r>
    </w:p>
    <w:p w:rsidR="005C214E" w:rsidRPr="005C214E" w:rsidRDefault="005C214E" w:rsidP="005C21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214E">
        <w:rPr>
          <w:rFonts w:ascii="Tahoma" w:eastAsia="Times New Roman" w:hAnsi="Tahoma" w:cs="Tahoma"/>
          <w:sz w:val="20"/>
          <w:szCs w:val="20"/>
          <w:rtl/>
        </w:rPr>
        <w:t>هنوز دست شکسته به کار می‌آید</w:t>
      </w:r>
    </w:p>
    <w:p w:rsidR="005C214E" w:rsidRPr="005C214E" w:rsidRDefault="005C214E" w:rsidP="005C21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214E">
        <w:rPr>
          <w:rFonts w:ascii="Tahoma" w:eastAsia="Times New Roman" w:hAnsi="Tahoma" w:cs="Tahoma"/>
          <w:sz w:val="20"/>
          <w:szCs w:val="20"/>
          <w:rtl/>
        </w:rPr>
        <w:t>علی ز فاطمه بوی فراق می‌شنود</w:t>
      </w:r>
    </w:p>
    <w:p w:rsidR="005C214E" w:rsidRPr="005C214E" w:rsidRDefault="005C214E" w:rsidP="005C21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214E">
        <w:rPr>
          <w:rFonts w:ascii="Tahoma" w:eastAsia="Times New Roman" w:hAnsi="Tahoma" w:cs="Tahoma"/>
          <w:sz w:val="20"/>
          <w:szCs w:val="20"/>
          <w:rtl/>
        </w:rPr>
        <w:t>قرار من به برم بی‌قرار می‌آید</w:t>
      </w:r>
    </w:p>
    <w:p w:rsidR="005C214E" w:rsidRPr="005C214E" w:rsidRDefault="005C214E" w:rsidP="005C21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214E">
        <w:rPr>
          <w:rFonts w:ascii="Tahoma" w:eastAsia="Times New Roman" w:hAnsi="Tahoma" w:cs="Tahoma"/>
          <w:sz w:val="20"/>
          <w:szCs w:val="20"/>
          <w:rtl/>
        </w:rPr>
        <w:t>به حیرتم که علی «رستگار»، بعد از این</w:t>
      </w:r>
    </w:p>
    <w:p w:rsidR="005C214E" w:rsidRPr="005C214E" w:rsidRDefault="005C214E" w:rsidP="005C21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214E">
        <w:rPr>
          <w:rFonts w:ascii="Tahoma" w:eastAsia="Times New Roman" w:hAnsi="Tahoma" w:cs="Tahoma"/>
          <w:sz w:val="20"/>
          <w:szCs w:val="20"/>
          <w:rtl/>
        </w:rPr>
        <w:t>چگونه با غم زهرا کنار می‌آید</w:t>
      </w:r>
    </w:p>
    <w:p w:rsidR="005C214E" w:rsidRPr="005C214E" w:rsidRDefault="005C214E" w:rsidP="005C21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214E">
        <w:rPr>
          <w:rFonts w:ascii="Tahoma" w:eastAsia="Times New Roman" w:hAnsi="Tahoma" w:cs="Tahoma"/>
          <w:sz w:val="20"/>
          <w:szCs w:val="20"/>
        </w:rPr>
        <w:t> </w:t>
      </w:r>
    </w:p>
    <w:p w:rsidR="005C214E" w:rsidRPr="005C214E" w:rsidRDefault="005C214E" w:rsidP="005C21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214E">
        <w:rPr>
          <w:rFonts w:ascii="Tahoma" w:eastAsia="Times New Roman" w:hAnsi="Tahoma" w:cs="Tahoma"/>
          <w:sz w:val="20"/>
          <w:szCs w:val="20"/>
          <w:rtl/>
        </w:rPr>
        <w:t>* صائب تبریزی</w:t>
      </w:r>
    </w:p>
    <w:p w:rsidR="005C214E" w:rsidRDefault="005C214E" w:rsidP="005C214E">
      <w:pPr>
        <w:rPr>
          <w:rFonts w:hint="cs"/>
        </w:rPr>
      </w:pPr>
    </w:p>
    <w:p w:rsidR="00FC63C8" w:rsidRPr="005C214E" w:rsidRDefault="00FC63C8" w:rsidP="005C214E"/>
    <w:sectPr w:rsidR="00FC63C8" w:rsidRPr="005C214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C214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C214E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308D7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6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>Novin Pendar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2013-10-31T18:23:00Z</dcterms:created>
  <dcterms:modified xsi:type="dcterms:W3CDTF">2013-10-31T18:23:00Z</dcterms:modified>
</cp:coreProperties>
</file>